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C9A" w:rsidRPr="00A6715E" w:rsidRDefault="00617198" w:rsidP="00465FC5">
      <w:pPr>
        <w:jc w:val="center"/>
        <w:rPr>
          <w:rFonts w:ascii="黑体" w:eastAsia="黑体" w:hAnsi="黑体"/>
          <w:b/>
          <w:sz w:val="32"/>
          <w:szCs w:val="30"/>
        </w:rPr>
      </w:pPr>
      <w:r w:rsidRPr="00A6715E">
        <w:rPr>
          <w:rFonts w:ascii="黑体" w:eastAsia="黑体" w:hAnsi="黑体" w:hint="eastAsia"/>
          <w:b/>
          <w:sz w:val="32"/>
          <w:szCs w:val="30"/>
        </w:rPr>
        <w:t>东南大学</w:t>
      </w:r>
      <w:r w:rsidR="009B4583" w:rsidRPr="00A6715E">
        <w:rPr>
          <w:rFonts w:ascii="黑体" w:eastAsia="黑体" w:hAnsi="黑体" w:hint="eastAsia"/>
          <w:b/>
          <w:sz w:val="32"/>
          <w:szCs w:val="30"/>
        </w:rPr>
        <w:t>常务副校长</w:t>
      </w:r>
      <w:r w:rsidRPr="00A6715E">
        <w:rPr>
          <w:rFonts w:ascii="黑体" w:eastAsia="黑体" w:hAnsi="黑体" w:hint="eastAsia"/>
          <w:b/>
          <w:sz w:val="32"/>
          <w:szCs w:val="30"/>
        </w:rPr>
        <w:t>王保平</w:t>
      </w:r>
      <w:r w:rsidR="009B4583">
        <w:rPr>
          <w:rFonts w:ascii="黑体" w:eastAsia="黑体" w:hAnsi="黑体" w:hint="eastAsia"/>
          <w:b/>
          <w:sz w:val="32"/>
          <w:szCs w:val="30"/>
        </w:rPr>
        <w:t>率团访问</w:t>
      </w:r>
      <w:r w:rsidR="00577DC7">
        <w:rPr>
          <w:rFonts w:ascii="黑体" w:eastAsia="黑体" w:hAnsi="黑体" w:hint="eastAsia"/>
          <w:b/>
          <w:sz w:val="32"/>
          <w:szCs w:val="30"/>
        </w:rPr>
        <w:t>美国</w:t>
      </w:r>
      <w:r w:rsidR="005A3364">
        <w:rPr>
          <w:rFonts w:ascii="黑体" w:eastAsia="黑体" w:hAnsi="黑体" w:hint="eastAsia"/>
          <w:b/>
          <w:sz w:val="32"/>
          <w:szCs w:val="30"/>
        </w:rPr>
        <w:t>总结</w:t>
      </w:r>
    </w:p>
    <w:p w:rsidR="00BE4316" w:rsidRDefault="00BE4316" w:rsidP="00D6316A">
      <w:pPr>
        <w:spacing w:line="440" w:lineRule="exact"/>
        <w:rPr>
          <w:rFonts w:ascii="仿宋" w:eastAsia="仿宋" w:hAnsi="仿宋"/>
          <w:sz w:val="28"/>
          <w:szCs w:val="28"/>
        </w:rPr>
      </w:pPr>
    </w:p>
    <w:p w:rsidR="00577DC7" w:rsidRDefault="00577DC7" w:rsidP="00577DC7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577DC7">
        <w:rPr>
          <w:rFonts w:ascii="仿宋" w:eastAsia="仿宋" w:hAnsi="仿宋" w:hint="eastAsia"/>
          <w:sz w:val="28"/>
          <w:szCs w:val="28"/>
        </w:rPr>
        <w:t>2019年11月7日-11月11日，东南大学常务副校长王保平率团访问美国马里兰大学。仪器科学与工程学院、公共卫生学院、医学院、财务处、国际合作处等相关负责人陪同。</w:t>
      </w:r>
    </w:p>
    <w:p w:rsidR="00F80906" w:rsidRPr="00577DC7" w:rsidRDefault="00F80906" w:rsidP="00F80906">
      <w:pPr>
        <w:spacing w:line="360" w:lineRule="auto"/>
        <w:ind w:firstLineChars="200" w:firstLine="560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noProof/>
          <w:sz w:val="28"/>
          <w:szCs w:val="28"/>
        </w:rPr>
        <w:drawing>
          <wp:inline distT="0" distB="0" distL="0" distR="0">
            <wp:extent cx="3401568" cy="2551381"/>
            <wp:effectExtent l="0" t="0" r="0" b="0"/>
            <wp:docPr id="1" name="图片 1" descr="C:\Users\ADMINI~1\AppData\Local\Temp\WeChat Files\4d43cf8d621373273b0351b27d796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4d43cf8d621373273b0351b27d796f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742" cy="2553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906" w:rsidRDefault="00577DC7" w:rsidP="00577DC7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577DC7">
        <w:rPr>
          <w:rFonts w:ascii="仿宋" w:eastAsia="仿宋" w:hAnsi="仿宋" w:hint="eastAsia"/>
          <w:sz w:val="28"/>
          <w:szCs w:val="28"/>
        </w:rPr>
        <w:t>王保平与Wallace Loh校长进行了会谈,</w:t>
      </w:r>
      <w:r w:rsidR="00F80906">
        <w:rPr>
          <w:rFonts w:ascii="仿宋" w:eastAsia="仿宋" w:hAnsi="仿宋" w:hint="eastAsia"/>
          <w:sz w:val="28"/>
          <w:szCs w:val="28"/>
        </w:rPr>
        <w:t>他回顾了两校多年来在师生交流、科研等领域的紧密合作。多年来双方多个</w:t>
      </w:r>
      <w:r w:rsidR="00F80906">
        <w:rPr>
          <w:rFonts w:ascii="仿宋" w:eastAsia="仿宋" w:hAnsi="仿宋"/>
          <w:sz w:val="28"/>
          <w:szCs w:val="28"/>
        </w:rPr>
        <w:t>学院的教授开展了合作</w:t>
      </w:r>
      <w:r w:rsidR="00F80906">
        <w:rPr>
          <w:rFonts w:ascii="仿宋" w:eastAsia="仿宋" w:hAnsi="仿宋" w:hint="eastAsia"/>
          <w:sz w:val="28"/>
          <w:szCs w:val="28"/>
        </w:rPr>
        <w:t>科研</w:t>
      </w:r>
      <w:r w:rsidR="00F80906">
        <w:rPr>
          <w:rFonts w:ascii="仿宋" w:eastAsia="仿宋" w:hAnsi="仿宋"/>
          <w:sz w:val="28"/>
          <w:szCs w:val="28"/>
        </w:rPr>
        <w:t>，</w:t>
      </w:r>
      <w:r w:rsidR="00F80906">
        <w:rPr>
          <w:rFonts w:ascii="仿宋" w:eastAsia="仿宋" w:hAnsi="仿宋" w:hint="eastAsia"/>
          <w:sz w:val="28"/>
          <w:szCs w:val="28"/>
        </w:rPr>
        <w:t>联合</w:t>
      </w:r>
      <w:r w:rsidR="00F80906">
        <w:rPr>
          <w:rFonts w:ascii="仿宋" w:eastAsia="仿宋" w:hAnsi="仿宋"/>
          <w:sz w:val="28"/>
          <w:szCs w:val="28"/>
        </w:rPr>
        <w:t>发表论文</w:t>
      </w:r>
      <w:r w:rsidR="00F80906">
        <w:rPr>
          <w:rFonts w:ascii="仿宋" w:eastAsia="仿宋" w:hAnsi="仿宋" w:hint="eastAsia"/>
          <w:sz w:val="28"/>
          <w:szCs w:val="28"/>
        </w:rPr>
        <w:t>。同时，双方</w:t>
      </w:r>
      <w:r w:rsidR="00F80906">
        <w:rPr>
          <w:rFonts w:ascii="仿宋" w:eastAsia="仿宋" w:hAnsi="仿宋"/>
          <w:sz w:val="28"/>
          <w:szCs w:val="28"/>
        </w:rPr>
        <w:t>共同合作</w:t>
      </w:r>
      <w:r w:rsidR="00F80906">
        <w:rPr>
          <w:rFonts w:ascii="仿宋" w:eastAsia="仿宋" w:hAnsi="仿宋" w:hint="eastAsia"/>
          <w:sz w:val="28"/>
          <w:szCs w:val="28"/>
        </w:rPr>
        <w:t>为东南大学</w:t>
      </w:r>
      <w:r w:rsidR="00F80906">
        <w:rPr>
          <w:rFonts w:ascii="仿宋" w:eastAsia="仿宋" w:hAnsi="仿宋"/>
          <w:sz w:val="28"/>
          <w:szCs w:val="28"/>
        </w:rPr>
        <w:t>教师</w:t>
      </w:r>
      <w:r w:rsidR="00F80906">
        <w:rPr>
          <w:rFonts w:ascii="仿宋" w:eastAsia="仿宋" w:hAnsi="仿宋" w:hint="eastAsia"/>
          <w:sz w:val="28"/>
          <w:szCs w:val="28"/>
        </w:rPr>
        <w:t>多次开设教师培训</w:t>
      </w:r>
      <w:r w:rsidR="00F80906">
        <w:rPr>
          <w:rFonts w:ascii="仿宋" w:eastAsia="仿宋" w:hAnsi="仿宋"/>
          <w:sz w:val="28"/>
          <w:szCs w:val="28"/>
        </w:rPr>
        <w:t>项目</w:t>
      </w:r>
      <w:r w:rsidR="00F80906">
        <w:rPr>
          <w:rFonts w:ascii="仿宋" w:eastAsia="仿宋" w:hAnsi="仿宋" w:hint="eastAsia"/>
          <w:sz w:val="28"/>
          <w:szCs w:val="28"/>
        </w:rPr>
        <w:t>。随后</w:t>
      </w:r>
      <w:r w:rsidR="00F80906">
        <w:rPr>
          <w:rFonts w:ascii="仿宋" w:eastAsia="仿宋" w:hAnsi="仿宋"/>
          <w:sz w:val="28"/>
          <w:szCs w:val="28"/>
        </w:rPr>
        <w:t>，王保平</w:t>
      </w:r>
      <w:r w:rsidRPr="00577DC7">
        <w:rPr>
          <w:rFonts w:ascii="仿宋" w:eastAsia="仿宋" w:hAnsi="仿宋" w:hint="eastAsia"/>
          <w:sz w:val="28"/>
          <w:szCs w:val="28"/>
        </w:rPr>
        <w:t>对两校未来合作提出几点希望。一是希望未来双方能够加强学生间的交流交换，进一步拓展在能源环境、公共卫生、医学等学科的学生交流交换，并不断拓展规模和学科领域。二是希望探讨进行本科生及研究生联合培养的可行方案，深化两校在人才培养领域的合作。三是希望双方积极寻求并创造合作机遇，充分整合利用两校不同校区的学科优势及建设需求，深化两校之间的多校区合作。</w:t>
      </w:r>
    </w:p>
    <w:p w:rsidR="00577DC7" w:rsidRDefault="00577DC7" w:rsidP="00577DC7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577DC7">
        <w:rPr>
          <w:rFonts w:ascii="仿宋" w:eastAsia="仿宋" w:hAnsi="仿宋" w:hint="eastAsia"/>
          <w:sz w:val="28"/>
          <w:szCs w:val="28"/>
        </w:rPr>
        <w:t>Wallace Loh高度赞同王保平的建议。他表示多年来两校教授间</w:t>
      </w:r>
      <w:r w:rsidRPr="00577DC7">
        <w:rPr>
          <w:rFonts w:ascii="仿宋" w:eastAsia="仿宋" w:hAnsi="仿宋" w:hint="eastAsia"/>
          <w:sz w:val="28"/>
          <w:szCs w:val="28"/>
        </w:rPr>
        <w:lastRenderedPageBreak/>
        <w:t>在多个学科保持着长期友好的合作关系，取得了丰硕成果。希望东南大学的此次来访为两校合作开启新篇章，进一步密切双方交流互访，在学生交流交换、教师培训及联合科研等领域做出进一步探索。随后，双方签署校级合作备忘录。</w:t>
      </w:r>
    </w:p>
    <w:p w:rsidR="00F80906" w:rsidRPr="00577DC7" w:rsidRDefault="00F80906" w:rsidP="00F80906">
      <w:pPr>
        <w:spacing w:line="360" w:lineRule="auto"/>
        <w:ind w:firstLineChars="200" w:firstLine="560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noProof/>
          <w:sz w:val="28"/>
          <w:szCs w:val="28"/>
        </w:rPr>
        <w:drawing>
          <wp:inline distT="0" distB="0" distL="0" distR="0">
            <wp:extent cx="3972154" cy="2979355"/>
            <wp:effectExtent l="0" t="0" r="0" b="0"/>
            <wp:docPr id="2" name="图片 2" descr="C:\Users\ADMINI~1\AppData\Local\Temp\WeChat Files\24cd46930a5add72b3ad382d97d1d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~1\AppData\Local\Temp\WeChat Files\24cd46930a5add72b3ad382d97d1d8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3363" cy="2980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DC7" w:rsidRDefault="00577DC7" w:rsidP="00577DC7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577DC7">
        <w:rPr>
          <w:rFonts w:ascii="仿宋" w:eastAsia="仿宋" w:hAnsi="仿宋" w:hint="eastAsia"/>
          <w:sz w:val="28"/>
          <w:szCs w:val="28"/>
        </w:rPr>
        <w:t>代表团一行还与马里兰大学副校长Ross Lewin、农业与自然资源学院及公共健康学院相关负责人就学生交换项目、合作科研领域等具体问题展开了讨论。</w:t>
      </w:r>
      <w:r>
        <w:rPr>
          <w:rFonts w:ascii="仿宋" w:eastAsia="仿宋" w:hAnsi="仿宋" w:hint="eastAsia"/>
          <w:sz w:val="28"/>
          <w:szCs w:val="28"/>
        </w:rPr>
        <w:t>讨论</w:t>
      </w:r>
      <w:r>
        <w:rPr>
          <w:rFonts w:ascii="仿宋" w:eastAsia="仿宋" w:hAnsi="仿宋"/>
          <w:sz w:val="28"/>
          <w:szCs w:val="28"/>
        </w:rPr>
        <w:t>决定</w:t>
      </w:r>
      <w:r>
        <w:rPr>
          <w:rFonts w:ascii="仿宋" w:eastAsia="仿宋" w:hAnsi="仿宋" w:hint="eastAsia"/>
          <w:sz w:val="28"/>
          <w:szCs w:val="28"/>
        </w:rPr>
        <w:t>建立</w:t>
      </w:r>
      <w:r>
        <w:rPr>
          <w:rFonts w:ascii="仿宋" w:eastAsia="仿宋" w:hAnsi="仿宋"/>
          <w:sz w:val="28"/>
          <w:szCs w:val="28"/>
        </w:rPr>
        <w:t>我校</w:t>
      </w:r>
      <w:r w:rsidR="00720D39">
        <w:rPr>
          <w:rFonts w:ascii="仿宋" w:eastAsia="仿宋" w:hAnsi="仿宋" w:hint="eastAsia"/>
          <w:sz w:val="28"/>
          <w:szCs w:val="28"/>
        </w:rPr>
        <w:t>仪器科学</w:t>
      </w:r>
      <w:r w:rsidR="00720D39">
        <w:rPr>
          <w:rFonts w:ascii="仿宋" w:eastAsia="仿宋" w:hAnsi="仿宋"/>
          <w:sz w:val="28"/>
          <w:szCs w:val="28"/>
        </w:rPr>
        <w:t>与</w:t>
      </w:r>
      <w:r w:rsidR="00720D39">
        <w:rPr>
          <w:rFonts w:ascii="仿宋" w:eastAsia="仿宋" w:hAnsi="仿宋" w:hint="eastAsia"/>
          <w:sz w:val="28"/>
          <w:szCs w:val="28"/>
        </w:rPr>
        <w:t>工程学院</w:t>
      </w:r>
      <w:r w:rsidR="00720D39">
        <w:rPr>
          <w:rFonts w:ascii="仿宋" w:eastAsia="仿宋" w:hAnsi="仿宋"/>
          <w:sz w:val="28"/>
          <w:szCs w:val="28"/>
        </w:rPr>
        <w:t>、</w:t>
      </w:r>
      <w:r>
        <w:rPr>
          <w:rFonts w:ascii="仿宋" w:eastAsia="仿宋" w:hAnsi="仿宋" w:hint="eastAsia"/>
          <w:sz w:val="28"/>
          <w:szCs w:val="28"/>
        </w:rPr>
        <w:t>公共卫生学院</w:t>
      </w:r>
      <w:r>
        <w:rPr>
          <w:rFonts w:ascii="仿宋" w:eastAsia="仿宋" w:hAnsi="仿宋"/>
          <w:sz w:val="28"/>
          <w:szCs w:val="28"/>
        </w:rPr>
        <w:t>、医学院与对方相应学院之间在学生交流交换、联合培养及科研领域的合作</w:t>
      </w:r>
      <w:r>
        <w:rPr>
          <w:rFonts w:ascii="仿宋" w:eastAsia="仿宋" w:hAnsi="仿宋" w:hint="eastAsia"/>
          <w:sz w:val="28"/>
          <w:szCs w:val="28"/>
        </w:rPr>
        <w:t>；我校能环</w:t>
      </w:r>
      <w:r>
        <w:rPr>
          <w:rFonts w:ascii="仿宋" w:eastAsia="仿宋" w:hAnsi="仿宋"/>
          <w:sz w:val="28"/>
          <w:szCs w:val="28"/>
        </w:rPr>
        <w:t>学院已</w:t>
      </w:r>
      <w:r>
        <w:rPr>
          <w:rFonts w:ascii="仿宋" w:eastAsia="仿宋" w:hAnsi="仿宋" w:hint="eastAsia"/>
          <w:sz w:val="28"/>
          <w:szCs w:val="28"/>
        </w:rPr>
        <w:t>与</w:t>
      </w:r>
      <w:r>
        <w:rPr>
          <w:rFonts w:ascii="仿宋" w:eastAsia="仿宋" w:hAnsi="仿宋"/>
          <w:sz w:val="28"/>
          <w:szCs w:val="28"/>
        </w:rPr>
        <w:t>对方农业与自然资源学院建立了</w:t>
      </w:r>
      <w:r>
        <w:rPr>
          <w:rFonts w:ascii="仿宋" w:eastAsia="仿宋" w:hAnsi="仿宋" w:hint="eastAsia"/>
          <w:sz w:val="28"/>
          <w:szCs w:val="28"/>
        </w:rPr>
        <w:t>良好</w:t>
      </w:r>
      <w:r>
        <w:rPr>
          <w:rFonts w:ascii="仿宋" w:eastAsia="仿宋" w:hAnsi="仿宋"/>
          <w:sz w:val="28"/>
          <w:szCs w:val="28"/>
        </w:rPr>
        <w:t>合作关系，</w:t>
      </w:r>
      <w:r>
        <w:rPr>
          <w:rFonts w:ascii="仿宋" w:eastAsia="仿宋" w:hAnsi="仿宋" w:hint="eastAsia"/>
          <w:sz w:val="28"/>
          <w:szCs w:val="28"/>
        </w:rPr>
        <w:t>12月</w:t>
      </w:r>
      <w:r>
        <w:rPr>
          <w:rFonts w:ascii="仿宋" w:eastAsia="仿宋" w:hAnsi="仿宋"/>
          <w:sz w:val="28"/>
          <w:szCs w:val="28"/>
        </w:rPr>
        <w:t>农业与自然资源学院将</w:t>
      </w:r>
      <w:r>
        <w:rPr>
          <w:rFonts w:ascii="仿宋" w:eastAsia="仿宋" w:hAnsi="仿宋" w:hint="eastAsia"/>
          <w:sz w:val="28"/>
          <w:szCs w:val="28"/>
        </w:rPr>
        <w:t>再次</w:t>
      </w:r>
      <w:r>
        <w:rPr>
          <w:rFonts w:ascii="仿宋" w:eastAsia="仿宋" w:hAnsi="仿宋"/>
          <w:sz w:val="28"/>
          <w:szCs w:val="28"/>
        </w:rPr>
        <w:t>访问</w:t>
      </w:r>
      <w:r>
        <w:rPr>
          <w:rFonts w:ascii="仿宋" w:eastAsia="仿宋" w:hAnsi="仿宋" w:hint="eastAsia"/>
          <w:sz w:val="28"/>
          <w:szCs w:val="28"/>
        </w:rPr>
        <w:t>我</w:t>
      </w:r>
      <w:r>
        <w:rPr>
          <w:rFonts w:ascii="仿宋" w:eastAsia="仿宋" w:hAnsi="仿宋"/>
          <w:sz w:val="28"/>
          <w:szCs w:val="28"/>
        </w:rPr>
        <w:t>能环学院</w:t>
      </w:r>
      <w:r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/>
          <w:sz w:val="28"/>
          <w:szCs w:val="28"/>
        </w:rPr>
        <w:t>在此次签订</w:t>
      </w:r>
      <w:r>
        <w:rPr>
          <w:rFonts w:ascii="仿宋" w:eastAsia="仿宋" w:hAnsi="仿宋" w:hint="eastAsia"/>
          <w:sz w:val="28"/>
          <w:szCs w:val="28"/>
        </w:rPr>
        <w:t>M</w:t>
      </w:r>
      <w:r>
        <w:rPr>
          <w:rFonts w:ascii="仿宋" w:eastAsia="仿宋" w:hAnsi="仿宋"/>
          <w:sz w:val="28"/>
          <w:szCs w:val="28"/>
        </w:rPr>
        <w:t>oU基础上继续讨论</w:t>
      </w:r>
      <w:r>
        <w:rPr>
          <w:rFonts w:ascii="仿宋" w:eastAsia="仿宋" w:hAnsi="仿宋" w:hint="eastAsia"/>
          <w:sz w:val="28"/>
          <w:szCs w:val="28"/>
        </w:rPr>
        <w:t>推进</w:t>
      </w:r>
      <w:r w:rsidRPr="00763D02">
        <w:rPr>
          <w:rFonts w:ascii="仿宋_GB2312" w:eastAsia="仿宋_GB2312" w:hint="eastAsia"/>
          <w:sz w:val="28"/>
          <w:szCs w:val="28"/>
        </w:rPr>
        <w:t>环境工程及相关专业的本科生2+2、3+2项目、</w:t>
      </w:r>
      <w:r>
        <w:rPr>
          <w:rFonts w:ascii="仿宋_GB2312" w:eastAsia="仿宋_GB2312" w:hint="eastAsia"/>
          <w:sz w:val="28"/>
          <w:szCs w:val="28"/>
        </w:rPr>
        <w:t>博士后和博士生的联合培养，以及科研合作、联合承办国际会议等事项</w:t>
      </w:r>
      <w:r w:rsidRPr="00763D02">
        <w:rPr>
          <w:rFonts w:ascii="仿宋_GB2312" w:eastAsia="仿宋_GB2312" w:hint="eastAsia"/>
          <w:sz w:val="28"/>
          <w:szCs w:val="28"/>
        </w:rPr>
        <w:t>。</w:t>
      </w:r>
    </w:p>
    <w:p w:rsidR="00570EEC" w:rsidRDefault="00577DC7" w:rsidP="00F80906">
      <w:pPr>
        <w:spacing w:line="56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577DC7">
        <w:rPr>
          <w:rFonts w:ascii="仿宋" w:eastAsia="仿宋" w:hAnsi="仿宋" w:hint="eastAsia"/>
          <w:sz w:val="28"/>
          <w:szCs w:val="28"/>
        </w:rPr>
        <w:t>访美期间，代表团拜访了中国驻美国大使馆教育处杨新育公参。</w:t>
      </w:r>
      <w:r w:rsidR="00720D39">
        <w:rPr>
          <w:rFonts w:ascii="仿宋" w:eastAsia="仿宋" w:hAnsi="仿宋" w:hint="eastAsia"/>
          <w:sz w:val="28"/>
          <w:szCs w:val="28"/>
        </w:rPr>
        <w:t>双方</w:t>
      </w:r>
      <w:r w:rsidR="00720D39">
        <w:rPr>
          <w:rFonts w:ascii="仿宋" w:eastAsia="仿宋" w:hAnsi="仿宋"/>
          <w:sz w:val="28"/>
          <w:szCs w:val="28"/>
        </w:rPr>
        <w:t>就</w:t>
      </w:r>
      <w:r w:rsidR="00720D39">
        <w:rPr>
          <w:rFonts w:ascii="仿宋" w:eastAsia="仿宋" w:hAnsi="仿宋" w:hint="eastAsia"/>
          <w:sz w:val="28"/>
          <w:szCs w:val="28"/>
        </w:rPr>
        <w:t>我校</w:t>
      </w:r>
      <w:r w:rsidR="00720D39">
        <w:rPr>
          <w:rFonts w:ascii="仿宋" w:eastAsia="仿宋" w:hAnsi="仿宋"/>
          <w:sz w:val="28"/>
          <w:szCs w:val="28"/>
        </w:rPr>
        <w:t>与美国大学的合作交流进行了</w:t>
      </w:r>
      <w:r w:rsidR="00720D39">
        <w:rPr>
          <w:rFonts w:ascii="仿宋" w:eastAsia="仿宋" w:hAnsi="仿宋" w:hint="eastAsia"/>
          <w:sz w:val="28"/>
          <w:szCs w:val="28"/>
        </w:rPr>
        <w:t>详</w:t>
      </w:r>
      <w:bookmarkStart w:id="0" w:name="_GoBack"/>
      <w:bookmarkEnd w:id="0"/>
      <w:r w:rsidR="00720D39">
        <w:rPr>
          <w:rFonts w:ascii="仿宋" w:eastAsia="仿宋" w:hAnsi="仿宋" w:hint="eastAsia"/>
          <w:sz w:val="28"/>
          <w:szCs w:val="28"/>
        </w:rPr>
        <w:t>细</w:t>
      </w:r>
      <w:r w:rsidR="00720D39">
        <w:rPr>
          <w:rFonts w:ascii="仿宋" w:eastAsia="仿宋" w:hAnsi="仿宋"/>
          <w:sz w:val="28"/>
          <w:szCs w:val="28"/>
        </w:rPr>
        <w:t>讨论。</w:t>
      </w:r>
    </w:p>
    <w:p w:rsidR="007928F4" w:rsidRDefault="007928F4" w:rsidP="007928F4">
      <w:pPr>
        <w:spacing w:line="360" w:lineRule="auto"/>
        <w:ind w:leftChars="200" w:left="560" w:hangingChars="50" w:hanging="1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出访</w:t>
      </w:r>
      <w:r>
        <w:rPr>
          <w:rFonts w:ascii="仿宋" w:eastAsia="仿宋" w:hAnsi="仿宋"/>
          <w:sz w:val="28"/>
          <w:szCs w:val="28"/>
        </w:rPr>
        <w:t>成果</w:t>
      </w:r>
      <w:r>
        <w:rPr>
          <w:rFonts w:ascii="仿宋" w:eastAsia="仿宋" w:hAnsi="仿宋" w:hint="eastAsia"/>
          <w:sz w:val="28"/>
          <w:szCs w:val="28"/>
        </w:rPr>
        <w:t>：</w:t>
      </w:r>
    </w:p>
    <w:p w:rsidR="007928F4" w:rsidRDefault="007928F4" w:rsidP="007928F4">
      <w:pPr>
        <w:spacing w:line="360" w:lineRule="auto"/>
        <w:ind w:leftChars="200" w:left="560" w:hangingChars="50" w:hanging="1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1、</w:t>
      </w:r>
      <w:r>
        <w:rPr>
          <w:rFonts w:ascii="仿宋" w:eastAsia="仿宋" w:hAnsi="仿宋"/>
          <w:sz w:val="28"/>
          <w:szCs w:val="28"/>
        </w:rPr>
        <w:t>与马里兰大学签订校级交流协议</w:t>
      </w:r>
      <w:r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/>
          <w:sz w:val="28"/>
          <w:szCs w:val="28"/>
        </w:rPr>
        <w:t>进一步巩固</w:t>
      </w:r>
      <w:r>
        <w:rPr>
          <w:rFonts w:ascii="仿宋" w:eastAsia="仿宋" w:hAnsi="仿宋" w:hint="eastAsia"/>
          <w:sz w:val="28"/>
          <w:szCs w:val="28"/>
        </w:rPr>
        <w:t>了</w:t>
      </w:r>
      <w:r>
        <w:rPr>
          <w:rFonts w:ascii="仿宋" w:eastAsia="仿宋" w:hAnsi="仿宋"/>
          <w:sz w:val="28"/>
          <w:szCs w:val="28"/>
        </w:rPr>
        <w:t>已有合作，并将两校合作上升到校级层面</w:t>
      </w:r>
      <w:r>
        <w:rPr>
          <w:rFonts w:ascii="仿宋" w:eastAsia="仿宋" w:hAnsi="仿宋" w:hint="eastAsia"/>
          <w:sz w:val="28"/>
          <w:szCs w:val="28"/>
        </w:rPr>
        <w:t>；</w:t>
      </w:r>
    </w:p>
    <w:p w:rsidR="007928F4" w:rsidRDefault="007928F4" w:rsidP="007928F4">
      <w:pPr>
        <w:spacing w:line="360" w:lineRule="auto"/>
        <w:ind w:leftChars="200" w:left="560" w:hangingChars="50" w:hanging="1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、我</w:t>
      </w:r>
      <w:r>
        <w:rPr>
          <w:rFonts w:ascii="仿宋" w:eastAsia="仿宋" w:hAnsi="仿宋"/>
          <w:sz w:val="28"/>
          <w:szCs w:val="28"/>
        </w:rPr>
        <w:t>校</w:t>
      </w:r>
      <w:r>
        <w:rPr>
          <w:rFonts w:ascii="仿宋" w:eastAsia="仿宋" w:hAnsi="仿宋" w:hint="eastAsia"/>
          <w:sz w:val="28"/>
          <w:szCs w:val="28"/>
        </w:rPr>
        <w:t>仪器科学</w:t>
      </w:r>
      <w:r>
        <w:rPr>
          <w:rFonts w:ascii="仿宋" w:eastAsia="仿宋" w:hAnsi="仿宋"/>
          <w:sz w:val="28"/>
          <w:szCs w:val="28"/>
        </w:rPr>
        <w:t>与</w:t>
      </w:r>
      <w:r>
        <w:rPr>
          <w:rFonts w:ascii="仿宋" w:eastAsia="仿宋" w:hAnsi="仿宋" w:hint="eastAsia"/>
          <w:sz w:val="28"/>
          <w:szCs w:val="28"/>
        </w:rPr>
        <w:t>工程学院</w:t>
      </w:r>
      <w:r>
        <w:rPr>
          <w:rFonts w:ascii="仿宋" w:eastAsia="仿宋" w:hAnsi="仿宋"/>
          <w:sz w:val="28"/>
          <w:szCs w:val="28"/>
        </w:rPr>
        <w:t>、</w:t>
      </w:r>
      <w:r>
        <w:rPr>
          <w:rFonts w:ascii="仿宋" w:eastAsia="仿宋" w:hAnsi="仿宋" w:hint="eastAsia"/>
          <w:sz w:val="28"/>
          <w:szCs w:val="28"/>
        </w:rPr>
        <w:t>公共卫生学院</w:t>
      </w:r>
      <w:r>
        <w:rPr>
          <w:rFonts w:ascii="仿宋" w:eastAsia="仿宋" w:hAnsi="仿宋"/>
          <w:sz w:val="28"/>
          <w:szCs w:val="28"/>
        </w:rPr>
        <w:t>、医学院与对方相应学院</w:t>
      </w:r>
      <w:r>
        <w:rPr>
          <w:rFonts w:ascii="仿宋" w:eastAsia="仿宋" w:hAnsi="仿宋" w:hint="eastAsia"/>
          <w:sz w:val="28"/>
          <w:szCs w:val="28"/>
        </w:rPr>
        <w:t>建立</w:t>
      </w:r>
      <w:r>
        <w:rPr>
          <w:rFonts w:ascii="仿宋" w:eastAsia="仿宋" w:hAnsi="仿宋"/>
          <w:sz w:val="28"/>
          <w:szCs w:val="28"/>
        </w:rPr>
        <w:t>联系，决定</w:t>
      </w:r>
      <w:r>
        <w:rPr>
          <w:rFonts w:ascii="仿宋" w:eastAsia="仿宋" w:hAnsi="仿宋"/>
          <w:sz w:val="28"/>
          <w:szCs w:val="28"/>
        </w:rPr>
        <w:t>在学生交流交换、联合培养及科研领域</w:t>
      </w:r>
      <w:r>
        <w:rPr>
          <w:rFonts w:ascii="仿宋" w:eastAsia="仿宋" w:hAnsi="仿宋" w:hint="eastAsia"/>
          <w:sz w:val="28"/>
          <w:szCs w:val="28"/>
        </w:rPr>
        <w:t>开展</w:t>
      </w:r>
      <w:r>
        <w:rPr>
          <w:rFonts w:ascii="仿宋" w:eastAsia="仿宋" w:hAnsi="仿宋"/>
          <w:sz w:val="28"/>
          <w:szCs w:val="28"/>
        </w:rPr>
        <w:t>合作</w:t>
      </w:r>
      <w:r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/>
          <w:sz w:val="28"/>
          <w:szCs w:val="28"/>
        </w:rPr>
        <w:t>访问后将尽快对接合作事宜</w:t>
      </w:r>
      <w:r>
        <w:rPr>
          <w:rFonts w:ascii="仿宋" w:eastAsia="仿宋" w:hAnsi="仿宋" w:hint="eastAsia"/>
          <w:sz w:val="28"/>
          <w:szCs w:val="28"/>
        </w:rPr>
        <w:t>；</w:t>
      </w:r>
    </w:p>
    <w:p w:rsidR="007928F4" w:rsidRDefault="007928F4" w:rsidP="007928F4">
      <w:pPr>
        <w:spacing w:line="360" w:lineRule="auto"/>
        <w:ind w:leftChars="200" w:left="560" w:hangingChars="50" w:hanging="1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3、进一步</w:t>
      </w:r>
      <w:r>
        <w:rPr>
          <w:rFonts w:ascii="仿宋" w:eastAsia="仿宋" w:hAnsi="仿宋"/>
          <w:sz w:val="28"/>
          <w:szCs w:val="28"/>
        </w:rPr>
        <w:t>深化了我校能环学院与</w:t>
      </w:r>
      <w:r w:rsidRPr="007928F4">
        <w:rPr>
          <w:rFonts w:ascii="仿宋" w:eastAsia="仿宋" w:hAnsi="仿宋" w:hint="eastAsia"/>
          <w:sz w:val="28"/>
          <w:szCs w:val="28"/>
        </w:rPr>
        <w:t>对方农业与自然资源学院</w:t>
      </w:r>
      <w:r>
        <w:rPr>
          <w:rFonts w:ascii="仿宋" w:eastAsia="仿宋" w:hAnsi="仿宋" w:hint="eastAsia"/>
          <w:sz w:val="28"/>
          <w:szCs w:val="28"/>
        </w:rPr>
        <w:t>之间的</w:t>
      </w:r>
      <w:r>
        <w:rPr>
          <w:rFonts w:ascii="仿宋" w:eastAsia="仿宋" w:hAnsi="仿宋"/>
          <w:sz w:val="28"/>
          <w:szCs w:val="28"/>
        </w:rPr>
        <w:t>合作</w:t>
      </w:r>
      <w:r>
        <w:rPr>
          <w:rFonts w:ascii="仿宋" w:eastAsia="仿宋" w:hAnsi="仿宋" w:hint="eastAsia"/>
          <w:sz w:val="28"/>
          <w:szCs w:val="28"/>
        </w:rPr>
        <w:t>。</w:t>
      </w:r>
      <w:r w:rsidRPr="007928F4">
        <w:rPr>
          <w:rFonts w:ascii="仿宋" w:eastAsia="仿宋" w:hAnsi="仿宋" w:hint="eastAsia"/>
          <w:sz w:val="28"/>
          <w:szCs w:val="28"/>
        </w:rPr>
        <w:t>12月农业与自然资源学院将再次访问我能环学院，在此次</w:t>
      </w:r>
      <w:r>
        <w:rPr>
          <w:rFonts w:ascii="仿宋" w:eastAsia="仿宋" w:hAnsi="仿宋" w:hint="eastAsia"/>
          <w:sz w:val="28"/>
          <w:szCs w:val="28"/>
        </w:rPr>
        <w:t>访问</w:t>
      </w:r>
      <w:r w:rsidRPr="007928F4">
        <w:rPr>
          <w:rFonts w:ascii="仿宋" w:eastAsia="仿宋" w:hAnsi="仿宋" w:hint="eastAsia"/>
          <w:sz w:val="28"/>
          <w:szCs w:val="28"/>
        </w:rPr>
        <w:t>签订MoU基础上继续讨论推进环境工程及相关专业的本科生2+2、3+2项目、博士后和博士生的联合培养，以及科研合作、联合承办国际会议等事项</w:t>
      </w:r>
      <w:r w:rsidR="001C0EC5">
        <w:rPr>
          <w:rFonts w:ascii="仿宋" w:eastAsia="仿宋" w:hAnsi="仿宋" w:hint="eastAsia"/>
          <w:sz w:val="28"/>
          <w:szCs w:val="28"/>
        </w:rPr>
        <w:t>；</w:t>
      </w:r>
    </w:p>
    <w:p w:rsidR="001C0EC5" w:rsidRPr="001C0EC5" w:rsidRDefault="001C0EC5" w:rsidP="007928F4">
      <w:pPr>
        <w:spacing w:line="360" w:lineRule="auto"/>
        <w:ind w:leftChars="200" w:left="560" w:hangingChars="50" w:hanging="14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4</w:t>
      </w:r>
      <w:r>
        <w:rPr>
          <w:rFonts w:ascii="仿宋" w:eastAsia="仿宋" w:hAnsi="仿宋" w:hint="eastAsia"/>
          <w:sz w:val="28"/>
          <w:szCs w:val="28"/>
        </w:rPr>
        <w:t>、</w:t>
      </w:r>
      <w:r w:rsidRPr="00577DC7">
        <w:rPr>
          <w:rFonts w:ascii="仿宋" w:eastAsia="仿宋" w:hAnsi="仿宋" w:hint="eastAsia"/>
          <w:sz w:val="28"/>
          <w:szCs w:val="28"/>
        </w:rPr>
        <w:t>代表团拜访了中国驻美国大使馆教育处杨新育公参。</w:t>
      </w:r>
      <w:r>
        <w:rPr>
          <w:rFonts w:ascii="仿宋" w:eastAsia="仿宋" w:hAnsi="仿宋" w:hint="eastAsia"/>
          <w:sz w:val="28"/>
          <w:szCs w:val="28"/>
        </w:rPr>
        <w:t>双方</w:t>
      </w:r>
      <w:r>
        <w:rPr>
          <w:rFonts w:ascii="仿宋" w:eastAsia="仿宋" w:hAnsi="仿宋"/>
          <w:sz w:val="28"/>
          <w:szCs w:val="28"/>
        </w:rPr>
        <w:t>就</w:t>
      </w:r>
      <w:r>
        <w:rPr>
          <w:rFonts w:ascii="仿宋" w:eastAsia="仿宋" w:hAnsi="仿宋" w:hint="eastAsia"/>
          <w:sz w:val="28"/>
          <w:szCs w:val="28"/>
        </w:rPr>
        <w:t>我校</w:t>
      </w:r>
      <w:r>
        <w:rPr>
          <w:rFonts w:ascii="仿宋" w:eastAsia="仿宋" w:hAnsi="仿宋"/>
          <w:sz w:val="28"/>
          <w:szCs w:val="28"/>
        </w:rPr>
        <w:t>与美国大学的合作交流进行了</w:t>
      </w:r>
      <w:r>
        <w:rPr>
          <w:rFonts w:ascii="仿宋" w:eastAsia="仿宋" w:hAnsi="仿宋" w:hint="eastAsia"/>
          <w:sz w:val="28"/>
          <w:szCs w:val="28"/>
        </w:rPr>
        <w:t>详细</w:t>
      </w:r>
      <w:r>
        <w:rPr>
          <w:rFonts w:ascii="仿宋" w:eastAsia="仿宋" w:hAnsi="仿宋" w:hint="eastAsia"/>
          <w:sz w:val="28"/>
          <w:szCs w:val="28"/>
        </w:rPr>
        <w:t>讨论</w:t>
      </w:r>
      <w:r>
        <w:rPr>
          <w:rFonts w:ascii="仿宋" w:eastAsia="仿宋" w:hAnsi="仿宋"/>
          <w:sz w:val="28"/>
          <w:szCs w:val="28"/>
        </w:rPr>
        <w:t>。</w:t>
      </w:r>
      <w:r w:rsidR="00512C68">
        <w:rPr>
          <w:rFonts w:ascii="仿宋" w:eastAsia="仿宋" w:hAnsi="仿宋" w:hint="eastAsia"/>
          <w:sz w:val="28"/>
          <w:szCs w:val="28"/>
        </w:rPr>
        <w:t>对</w:t>
      </w:r>
      <w:r w:rsidR="00512C68">
        <w:rPr>
          <w:rFonts w:ascii="仿宋" w:eastAsia="仿宋" w:hAnsi="仿宋"/>
          <w:sz w:val="28"/>
          <w:szCs w:val="28"/>
        </w:rPr>
        <w:t>我校</w:t>
      </w:r>
      <w:r w:rsidR="00512C68">
        <w:rPr>
          <w:rFonts w:ascii="仿宋" w:eastAsia="仿宋" w:hAnsi="仿宋" w:hint="eastAsia"/>
          <w:sz w:val="28"/>
          <w:szCs w:val="28"/>
        </w:rPr>
        <w:t>今后</w:t>
      </w:r>
      <w:r w:rsidR="00512C68">
        <w:rPr>
          <w:rFonts w:ascii="仿宋" w:eastAsia="仿宋" w:hAnsi="仿宋"/>
          <w:sz w:val="28"/>
          <w:szCs w:val="28"/>
        </w:rPr>
        <w:t>国际化工作及对美大学的合作提供了</w:t>
      </w:r>
      <w:r w:rsidR="00512C68">
        <w:rPr>
          <w:rFonts w:ascii="仿宋" w:eastAsia="仿宋" w:hAnsi="仿宋" w:hint="eastAsia"/>
          <w:sz w:val="28"/>
          <w:szCs w:val="28"/>
        </w:rPr>
        <w:t>新的</w:t>
      </w:r>
      <w:r w:rsidR="00512C68">
        <w:rPr>
          <w:rFonts w:ascii="仿宋" w:eastAsia="仿宋" w:hAnsi="仿宋"/>
          <w:sz w:val="28"/>
          <w:szCs w:val="28"/>
        </w:rPr>
        <w:t>思路。</w:t>
      </w:r>
    </w:p>
    <w:sectPr w:rsidR="001C0EC5" w:rsidRPr="001C0EC5" w:rsidSect="00EE3B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B64" w:rsidRDefault="00CE6B64" w:rsidP="00EC7469">
      <w:r>
        <w:separator/>
      </w:r>
    </w:p>
  </w:endnote>
  <w:endnote w:type="continuationSeparator" w:id="0">
    <w:p w:rsidR="00CE6B64" w:rsidRDefault="00CE6B64" w:rsidP="00EC7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B64" w:rsidRDefault="00CE6B64" w:rsidP="00EC7469">
      <w:r>
        <w:separator/>
      </w:r>
    </w:p>
  </w:footnote>
  <w:footnote w:type="continuationSeparator" w:id="0">
    <w:p w:rsidR="00CE6B64" w:rsidRDefault="00CE6B64" w:rsidP="00EC74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02F91"/>
    <w:rsid w:val="0001136D"/>
    <w:rsid w:val="000113E9"/>
    <w:rsid w:val="00020B61"/>
    <w:rsid w:val="00035668"/>
    <w:rsid w:val="00043212"/>
    <w:rsid w:val="00051142"/>
    <w:rsid w:val="00060147"/>
    <w:rsid w:val="000715FC"/>
    <w:rsid w:val="000767E1"/>
    <w:rsid w:val="000A5ADB"/>
    <w:rsid w:val="000A6ABB"/>
    <w:rsid w:val="000C01B1"/>
    <w:rsid w:val="000E5249"/>
    <w:rsid w:val="000F0D40"/>
    <w:rsid w:val="000F6E67"/>
    <w:rsid w:val="001014DA"/>
    <w:rsid w:val="001175CE"/>
    <w:rsid w:val="001301C1"/>
    <w:rsid w:val="00137339"/>
    <w:rsid w:val="0016217E"/>
    <w:rsid w:val="0016260A"/>
    <w:rsid w:val="001774EB"/>
    <w:rsid w:val="00192FC8"/>
    <w:rsid w:val="001937E0"/>
    <w:rsid w:val="001940BC"/>
    <w:rsid w:val="001A4631"/>
    <w:rsid w:val="001A6091"/>
    <w:rsid w:val="001B0B12"/>
    <w:rsid w:val="001B2630"/>
    <w:rsid w:val="001B6F24"/>
    <w:rsid w:val="001B79D0"/>
    <w:rsid w:val="001C0EC5"/>
    <w:rsid w:val="001C6A52"/>
    <w:rsid w:val="001E2BF0"/>
    <w:rsid w:val="001E4F68"/>
    <w:rsid w:val="001F1536"/>
    <w:rsid w:val="001F2AFE"/>
    <w:rsid w:val="001F2B19"/>
    <w:rsid w:val="00205312"/>
    <w:rsid w:val="00225201"/>
    <w:rsid w:val="002301D1"/>
    <w:rsid w:val="00232F2D"/>
    <w:rsid w:val="002354F7"/>
    <w:rsid w:val="002522DB"/>
    <w:rsid w:val="00252FDC"/>
    <w:rsid w:val="002532A7"/>
    <w:rsid w:val="002572DA"/>
    <w:rsid w:val="002648B4"/>
    <w:rsid w:val="0026635A"/>
    <w:rsid w:val="00286832"/>
    <w:rsid w:val="002A6BC7"/>
    <w:rsid w:val="002B3DD8"/>
    <w:rsid w:val="002C1B8F"/>
    <w:rsid w:val="00312C26"/>
    <w:rsid w:val="00314945"/>
    <w:rsid w:val="00324171"/>
    <w:rsid w:val="00333237"/>
    <w:rsid w:val="00344356"/>
    <w:rsid w:val="00354F3F"/>
    <w:rsid w:val="00361499"/>
    <w:rsid w:val="00363CBC"/>
    <w:rsid w:val="00365A4C"/>
    <w:rsid w:val="00395CC2"/>
    <w:rsid w:val="003B2A8C"/>
    <w:rsid w:val="003B3829"/>
    <w:rsid w:val="003B6B84"/>
    <w:rsid w:val="003D3528"/>
    <w:rsid w:val="003D3C53"/>
    <w:rsid w:val="00415182"/>
    <w:rsid w:val="004170D1"/>
    <w:rsid w:val="0042797B"/>
    <w:rsid w:val="00460611"/>
    <w:rsid w:val="00465FC5"/>
    <w:rsid w:val="00482F65"/>
    <w:rsid w:val="00490D3F"/>
    <w:rsid w:val="004A5579"/>
    <w:rsid w:val="004B2A16"/>
    <w:rsid w:val="004B40DD"/>
    <w:rsid w:val="004D2D14"/>
    <w:rsid w:val="004E21BA"/>
    <w:rsid w:val="004E5191"/>
    <w:rsid w:val="00510D04"/>
    <w:rsid w:val="005123C7"/>
    <w:rsid w:val="00512C68"/>
    <w:rsid w:val="00516C25"/>
    <w:rsid w:val="00526439"/>
    <w:rsid w:val="00553572"/>
    <w:rsid w:val="00561704"/>
    <w:rsid w:val="00563E50"/>
    <w:rsid w:val="00567891"/>
    <w:rsid w:val="00570EEC"/>
    <w:rsid w:val="00577DC7"/>
    <w:rsid w:val="005843C4"/>
    <w:rsid w:val="005908E7"/>
    <w:rsid w:val="00591948"/>
    <w:rsid w:val="00592D6A"/>
    <w:rsid w:val="005A2268"/>
    <w:rsid w:val="005A3364"/>
    <w:rsid w:val="005A55D9"/>
    <w:rsid w:val="005B65A4"/>
    <w:rsid w:val="005D1C6C"/>
    <w:rsid w:val="005E308A"/>
    <w:rsid w:val="005E6E0E"/>
    <w:rsid w:val="005F5CFF"/>
    <w:rsid w:val="00612860"/>
    <w:rsid w:val="00617198"/>
    <w:rsid w:val="00623B7C"/>
    <w:rsid w:val="00624AEB"/>
    <w:rsid w:val="00630EE9"/>
    <w:rsid w:val="00641101"/>
    <w:rsid w:val="006431D9"/>
    <w:rsid w:val="00645D7C"/>
    <w:rsid w:val="006556BD"/>
    <w:rsid w:val="00663FC4"/>
    <w:rsid w:val="0067625C"/>
    <w:rsid w:val="006869FA"/>
    <w:rsid w:val="006B3C87"/>
    <w:rsid w:val="006C474B"/>
    <w:rsid w:val="006C7A27"/>
    <w:rsid w:val="006D6613"/>
    <w:rsid w:val="00714DFC"/>
    <w:rsid w:val="00720D39"/>
    <w:rsid w:val="007236D8"/>
    <w:rsid w:val="007714D2"/>
    <w:rsid w:val="007928F4"/>
    <w:rsid w:val="007A6AA4"/>
    <w:rsid w:val="007B3FAE"/>
    <w:rsid w:val="007B478D"/>
    <w:rsid w:val="007B7B23"/>
    <w:rsid w:val="007E05BF"/>
    <w:rsid w:val="007F50E8"/>
    <w:rsid w:val="00825DC5"/>
    <w:rsid w:val="00835900"/>
    <w:rsid w:val="00855F63"/>
    <w:rsid w:val="0086763A"/>
    <w:rsid w:val="00877AAE"/>
    <w:rsid w:val="00883C1E"/>
    <w:rsid w:val="00891383"/>
    <w:rsid w:val="008A130E"/>
    <w:rsid w:val="008A4FE6"/>
    <w:rsid w:val="008A7D98"/>
    <w:rsid w:val="008D35F9"/>
    <w:rsid w:val="008D3D03"/>
    <w:rsid w:val="008E2CB1"/>
    <w:rsid w:val="008E7320"/>
    <w:rsid w:val="008E74BE"/>
    <w:rsid w:val="008F02D9"/>
    <w:rsid w:val="008F2908"/>
    <w:rsid w:val="008F7C52"/>
    <w:rsid w:val="009000A0"/>
    <w:rsid w:val="00902F91"/>
    <w:rsid w:val="0091039E"/>
    <w:rsid w:val="00924095"/>
    <w:rsid w:val="009260D6"/>
    <w:rsid w:val="009345A4"/>
    <w:rsid w:val="0094493B"/>
    <w:rsid w:val="009516BF"/>
    <w:rsid w:val="00957171"/>
    <w:rsid w:val="00957921"/>
    <w:rsid w:val="00982870"/>
    <w:rsid w:val="00994563"/>
    <w:rsid w:val="009A04F3"/>
    <w:rsid w:val="009B4583"/>
    <w:rsid w:val="009B7E81"/>
    <w:rsid w:val="009C2A33"/>
    <w:rsid w:val="009D7D2B"/>
    <w:rsid w:val="009E1A64"/>
    <w:rsid w:val="009E2981"/>
    <w:rsid w:val="009E63B2"/>
    <w:rsid w:val="009F4162"/>
    <w:rsid w:val="009F6298"/>
    <w:rsid w:val="00A00625"/>
    <w:rsid w:val="00A135BC"/>
    <w:rsid w:val="00A20692"/>
    <w:rsid w:val="00A2529E"/>
    <w:rsid w:val="00A40AED"/>
    <w:rsid w:val="00A469FC"/>
    <w:rsid w:val="00A64A71"/>
    <w:rsid w:val="00A6715E"/>
    <w:rsid w:val="00A845E2"/>
    <w:rsid w:val="00A85757"/>
    <w:rsid w:val="00AB2B20"/>
    <w:rsid w:val="00AD5903"/>
    <w:rsid w:val="00B011D5"/>
    <w:rsid w:val="00B05975"/>
    <w:rsid w:val="00B166D0"/>
    <w:rsid w:val="00B3071B"/>
    <w:rsid w:val="00B3645A"/>
    <w:rsid w:val="00B533EA"/>
    <w:rsid w:val="00B75325"/>
    <w:rsid w:val="00B83F97"/>
    <w:rsid w:val="00B86F62"/>
    <w:rsid w:val="00B951B3"/>
    <w:rsid w:val="00BA46B4"/>
    <w:rsid w:val="00BA6BF7"/>
    <w:rsid w:val="00BB4AC2"/>
    <w:rsid w:val="00BD2109"/>
    <w:rsid w:val="00BD6A7E"/>
    <w:rsid w:val="00BE4316"/>
    <w:rsid w:val="00BF573B"/>
    <w:rsid w:val="00C114CB"/>
    <w:rsid w:val="00C12D1D"/>
    <w:rsid w:val="00C13362"/>
    <w:rsid w:val="00C148E4"/>
    <w:rsid w:val="00C15956"/>
    <w:rsid w:val="00C270BF"/>
    <w:rsid w:val="00C3024C"/>
    <w:rsid w:val="00C30D88"/>
    <w:rsid w:val="00C45B66"/>
    <w:rsid w:val="00C64A07"/>
    <w:rsid w:val="00C65D9B"/>
    <w:rsid w:val="00C76CB2"/>
    <w:rsid w:val="00C816E1"/>
    <w:rsid w:val="00C83E24"/>
    <w:rsid w:val="00C8653F"/>
    <w:rsid w:val="00C87424"/>
    <w:rsid w:val="00CB5601"/>
    <w:rsid w:val="00CB7D4B"/>
    <w:rsid w:val="00CC2B32"/>
    <w:rsid w:val="00CC5A8C"/>
    <w:rsid w:val="00CD525A"/>
    <w:rsid w:val="00CE6B64"/>
    <w:rsid w:val="00CF2971"/>
    <w:rsid w:val="00D25632"/>
    <w:rsid w:val="00D3012D"/>
    <w:rsid w:val="00D36FDC"/>
    <w:rsid w:val="00D42C9A"/>
    <w:rsid w:val="00D56466"/>
    <w:rsid w:val="00D6316A"/>
    <w:rsid w:val="00D703AE"/>
    <w:rsid w:val="00D86F58"/>
    <w:rsid w:val="00DA1C98"/>
    <w:rsid w:val="00DB0BAE"/>
    <w:rsid w:val="00DB6746"/>
    <w:rsid w:val="00DC71DA"/>
    <w:rsid w:val="00DC797F"/>
    <w:rsid w:val="00DF1889"/>
    <w:rsid w:val="00E12780"/>
    <w:rsid w:val="00E36C0D"/>
    <w:rsid w:val="00E574B1"/>
    <w:rsid w:val="00E86EB4"/>
    <w:rsid w:val="00EA0AB1"/>
    <w:rsid w:val="00EA0EFD"/>
    <w:rsid w:val="00EA52E3"/>
    <w:rsid w:val="00EA6555"/>
    <w:rsid w:val="00EB3F2C"/>
    <w:rsid w:val="00EC5CAC"/>
    <w:rsid w:val="00EC7469"/>
    <w:rsid w:val="00ED5E44"/>
    <w:rsid w:val="00EE3908"/>
    <w:rsid w:val="00EE3B7C"/>
    <w:rsid w:val="00EE5FEE"/>
    <w:rsid w:val="00F125F2"/>
    <w:rsid w:val="00F315F3"/>
    <w:rsid w:val="00F45F9D"/>
    <w:rsid w:val="00F479E1"/>
    <w:rsid w:val="00F47C3B"/>
    <w:rsid w:val="00F66EFC"/>
    <w:rsid w:val="00F76A55"/>
    <w:rsid w:val="00F80906"/>
    <w:rsid w:val="00F867B7"/>
    <w:rsid w:val="00F87D83"/>
    <w:rsid w:val="00F97C81"/>
    <w:rsid w:val="00FA1071"/>
    <w:rsid w:val="00FB1229"/>
    <w:rsid w:val="00FC10C6"/>
    <w:rsid w:val="00FC1417"/>
    <w:rsid w:val="00FF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374513"/>
  <w15:docId w15:val="{CFA82052-8BAC-4939-BB3F-84E3D08AF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B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902F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4316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BE4316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C74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EC7469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EC74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EC746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1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413157">
                  <w:marLeft w:val="18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67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3487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8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103</cp:revision>
  <dcterms:created xsi:type="dcterms:W3CDTF">2019-01-19T02:04:00Z</dcterms:created>
  <dcterms:modified xsi:type="dcterms:W3CDTF">2019-11-13T09:56:00Z</dcterms:modified>
</cp:coreProperties>
</file>